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4DA11" w14:textId="2449DF04" w:rsidR="004473B7" w:rsidRPr="0020457E" w:rsidRDefault="004473B7" w:rsidP="0020457E">
      <w:pPr>
        <w:ind w:left="576" w:right="1650"/>
        <w:jc w:val="center"/>
        <w:rPr>
          <w:rFonts w:ascii="Times New Roman" w:hAnsi="Times New Roman"/>
          <w:b/>
          <w:sz w:val="28"/>
          <w:szCs w:val="28"/>
        </w:rPr>
      </w:pPr>
      <w:r w:rsidRPr="0020457E">
        <w:rPr>
          <w:rFonts w:ascii="Times New Roman" w:hAnsi="Times New Roman"/>
          <w:b/>
          <w:sz w:val="28"/>
          <w:szCs w:val="28"/>
        </w:rPr>
        <w:t xml:space="preserve">          </w:t>
      </w:r>
    </w:p>
    <w:p w14:paraId="23029C5A" w14:textId="77777777" w:rsidR="0085147F" w:rsidRPr="0085147F" w:rsidRDefault="0085147F" w:rsidP="0085147F">
      <w:pPr>
        <w:pStyle w:val="BodyText"/>
        <w:ind w:left="576"/>
        <w:rPr>
          <w:rFonts w:ascii="Times New Roman" w:hAnsi="Times New Roman" w:cs="Times New Roman"/>
          <w:b/>
        </w:rPr>
      </w:pPr>
    </w:p>
    <w:p w14:paraId="34C9C00C" w14:textId="77777777" w:rsidR="0085147F" w:rsidRPr="0085147F" w:rsidRDefault="0085147F" w:rsidP="00FC5117">
      <w:pPr>
        <w:tabs>
          <w:tab w:val="left" w:pos="6735"/>
        </w:tabs>
        <w:jc w:val="right"/>
        <w:rPr>
          <w:rFonts w:ascii="Times New Roman" w:hAnsi="Times New Roman" w:cs="Times New Roman"/>
        </w:rPr>
      </w:pPr>
      <w:r w:rsidRPr="0085147F">
        <w:rPr>
          <w:rFonts w:ascii="Times New Roman" w:hAnsi="Times New Roman" w:cs="Times New Roman"/>
          <w:b/>
        </w:rPr>
        <w:t>Primarul  Municipiului Târgoviște,</w:t>
      </w:r>
    </w:p>
    <w:p w14:paraId="3AD967C6" w14:textId="77777777" w:rsidR="0085147F" w:rsidRPr="0085147F" w:rsidRDefault="0085147F" w:rsidP="00FC5117">
      <w:pPr>
        <w:jc w:val="right"/>
        <w:rPr>
          <w:rFonts w:ascii="Times New Roman" w:hAnsi="Times New Roman" w:cs="Times New Roman"/>
        </w:rPr>
      </w:pPr>
      <w:r w:rsidRPr="0085147F">
        <w:rPr>
          <w:rFonts w:ascii="Times New Roman" w:hAnsi="Times New Roman" w:cs="Times New Roman"/>
          <w:b/>
          <w:lang w:val="sq-AL"/>
        </w:rPr>
        <w:tab/>
      </w:r>
      <w:r w:rsidRPr="0085147F">
        <w:rPr>
          <w:rFonts w:ascii="Times New Roman" w:hAnsi="Times New Roman" w:cs="Times New Roman"/>
          <w:lang w:val="sq-AL"/>
        </w:rPr>
        <w:t xml:space="preserve">Jr. Daniel-Cristian STAN </w:t>
      </w:r>
    </w:p>
    <w:p w14:paraId="416EE17C" w14:textId="77777777" w:rsidR="0085147F" w:rsidRPr="0085147F" w:rsidRDefault="0085147F" w:rsidP="0085147F">
      <w:pPr>
        <w:tabs>
          <w:tab w:val="right" w:pos="567"/>
        </w:tabs>
        <w:rPr>
          <w:rFonts w:ascii="Times New Roman" w:hAnsi="Times New Roman" w:cs="Times New Roman"/>
          <w:b/>
        </w:rPr>
      </w:pPr>
    </w:p>
    <w:p w14:paraId="55CD219F" w14:textId="77777777" w:rsidR="0085147F" w:rsidRPr="0085147F" w:rsidRDefault="0085147F" w:rsidP="0085147F">
      <w:pPr>
        <w:ind w:firstLine="567"/>
        <w:jc w:val="center"/>
        <w:rPr>
          <w:rFonts w:ascii="Times New Roman" w:hAnsi="Times New Roman" w:cs="Times New Roman"/>
          <w:b/>
        </w:rPr>
      </w:pPr>
      <w:r w:rsidRPr="0085147F">
        <w:rPr>
          <w:rFonts w:ascii="Times New Roman" w:hAnsi="Times New Roman" w:cs="Times New Roman"/>
          <w:b/>
        </w:rPr>
        <w:t>REFERAT DE APROBARE</w:t>
      </w:r>
    </w:p>
    <w:p w14:paraId="398FA6DB" w14:textId="77777777" w:rsidR="0085147F" w:rsidRPr="0085147F" w:rsidRDefault="0085147F" w:rsidP="0085147F">
      <w:pPr>
        <w:ind w:firstLine="567"/>
        <w:jc w:val="center"/>
        <w:rPr>
          <w:rFonts w:ascii="Times New Roman" w:hAnsi="Times New Roman" w:cs="Times New Roman"/>
        </w:rPr>
      </w:pPr>
      <w:r w:rsidRPr="0085147F">
        <w:rPr>
          <w:rFonts w:ascii="Times New Roman" w:hAnsi="Times New Roman" w:cs="Times New Roman"/>
          <w:b/>
        </w:rPr>
        <w:t>privind PUZ studiat pentru “CONSTRUIRE LOCUINTE COLECTIVE D+P+5 CU SPATII COMERCIALE LA PARTER</w:t>
      </w:r>
      <w:r w:rsidRPr="0085147F">
        <w:rPr>
          <w:rFonts w:ascii="Times New Roman" w:hAnsi="Times New Roman" w:cs="Times New Roman"/>
          <w:b/>
          <w:bCs/>
          <w:lang w:val="en-US"/>
        </w:rPr>
        <w:t>”</w:t>
      </w:r>
      <w:r w:rsidRPr="0085147F">
        <w:rPr>
          <w:rFonts w:ascii="Times New Roman" w:hAnsi="Times New Roman" w:cs="Times New Roman"/>
          <w:b/>
        </w:rPr>
        <w:t xml:space="preserve">, </w:t>
      </w:r>
    </w:p>
    <w:p w14:paraId="5700EE15" w14:textId="77777777" w:rsidR="0085147F" w:rsidRPr="0085147F" w:rsidRDefault="0085147F" w:rsidP="0085147F">
      <w:pPr>
        <w:ind w:firstLine="567"/>
        <w:jc w:val="center"/>
        <w:rPr>
          <w:rFonts w:ascii="Times New Roman" w:hAnsi="Times New Roman" w:cs="Times New Roman"/>
        </w:rPr>
      </w:pPr>
      <w:r w:rsidRPr="0085147F">
        <w:rPr>
          <w:rFonts w:ascii="Times New Roman" w:hAnsi="Times New Roman" w:cs="Times New Roman"/>
          <w:b/>
        </w:rPr>
        <w:t xml:space="preserve">Târgovişte, str. Prof. Cornel Popa, nr. 99, judeţ Dâmboviţa, </w:t>
      </w:r>
    </w:p>
    <w:p w14:paraId="59BA8341" w14:textId="77777777" w:rsidR="0085147F" w:rsidRPr="0085147F" w:rsidRDefault="0085147F" w:rsidP="0085147F">
      <w:pPr>
        <w:ind w:firstLine="90"/>
        <w:jc w:val="center"/>
        <w:rPr>
          <w:rFonts w:ascii="Times New Roman" w:hAnsi="Times New Roman" w:cs="Times New Roman"/>
        </w:rPr>
      </w:pPr>
      <w:r w:rsidRPr="0085147F">
        <w:rPr>
          <w:rFonts w:ascii="Times New Roman" w:hAnsi="Times New Roman" w:cs="Times New Roman"/>
          <w:b/>
        </w:rPr>
        <w:t>beneficiar: SITARU MARIAN ION, SITARU MIHAELA ANCA si SC ACVILA PREST SRL</w:t>
      </w:r>
    </w:p>
    <w:p w14:paraId="634A3678" w14:textId="77777777" w:rsidR="0085147F" w:rsidRPr="0085147F" w:rsidRDefault="0085147F" w:rsidP="0085147F">
      <w:pPr>
        <w:ind w:firstLine="567"/>
        <w:jc w:val="center"/>
        <w:rPr>
          <w:rFonts w:ascii="Times New Roman" w:hAnsi="Times New Roman" w:cs="Times New Roman"/>
        </w:rPr>
      </w:pPr>
    </w:p>
    <w:p w14:paraId="31187BFA" w14:textId="77777777" w:rsidR="0085147F" w:rsidRPr="0085147F" w:rsidRDefault="0085147F" w:rsidP="0085147F">
      <w:pPr>
        <w:jc w:val="both"/>
        <w:rPr>
          <w:rFonts w:ascii="Times New Roman" w:hAnsi="Times New Roman" w:cs="Times New Roman"/>
        </w:rPr>
      </w:pPr>
      <w:r w:rsidRPr="0085147F">
        <w:rPr>
          <w:rFonts w:ascii="Times New Roman" w:hAnsi="Times New Roman" w:cs="Times New Roman"/>
        </w:rPr>
        <w:tab/>
        <w:t>Terenul care face obiectul PUZ este amplasat în intravilanul municipiului Târgovişte, UTR. 13, str. Prof. Cornel Popa, nr. 99.</w:t>
      </w:r>
    </w:p>
    <w:p w14:paraId="1358EC42" w14:textId="77777777" w:rsidR="0085147F" w:rsidRPr="0085147F" w:rsidRDefault="0085147F" w:rsidP="0085147F">
      <w:pPr>
        <w:jc w:val="both"/>
        <w:rPr>
          <w:rFonts w:ascii="Times New Roman" w:hAnsi="Times New Roman" w:cs="Times New Roman"/>
        </w:rPr>
      </w:pPr>
      <w:r w:rsidRPr="0085147F">
        <w:rPr>
          <w:rFonts w:ascii="Times New Roman" w:hAnsi="Times New Roman" w:cs="Times New Roman"/>
        </w:rPr>
        <w:tab/>
        <w:t>Conform prevederilor Legii 350/2001, republicata, art. 32, alin. (1), lit. c), deoarece prin cererea de emitere a cerificatului de urbanism se solicita o modificare a documentatiei de urbanism aprobate este necesara intocmirea unei documentaţii de urbanism PUZ care va fi supusă aprobării şi avizării în Consiliul Local al Municipiului Târgovişte şi cu respectarea RGU.</w:t>
      </w:r>
    </w:p>
    <w:p w14:paraId="556C4990" w14:textId="77777777" w:rsidR="0085147F" w:rsidRPr="0085147F" w:rsidRDefault="0085147F" w:rsidP="0085147F">
      <w:pPr>
        <w:jc w:val="both"/>
        <w:rPr>
          <w:rFonts w:ascii="Times New Roman" w:hAnsi="Times New Roman" w:cs="Times New Roman"/>
        </w:rPr>
      </w:pPr>
      <w:r w:rsidRPr="0085147F">
        <w:rPr>
          <w:rFonts w:ascii="Times New Roman" w:hAnsi="Times New Roman" w:cs="Times New Roman"/>
        </w:rPr>
        <w:tab/>
        <w:t xml:space="preserve">Documentatia de urbanism PUZ a stabilit mentinerea incadrarii parcelei in UTR 13, functiune dominanta </w:t>
      </w:r>
      <w:r w:rsidRPr="0085147F">
        <w:rPr>
          <w:rFonts w:ascii="Times New Roman" w:hAnsi="Times New Roman" w:cs="Times New Roman"/>
          <w:b/>
        </w:rPr>
        <w:t xml:space="preserve">: Llu </w:t>
      </w:r>
      <w:r w:rsidRPr="0085147F">
        <w:rPr>
          <w:rFonts w:ascii="Times New Roman" w:hAnsi="Times New Roman" w:cs="Times New Roman"/>
        </w:rPr>
        <w:t>– locuire colectiva in blocuri cu inaltimea predominanta P+4 – P+10;</w:t>
      </w:r>
    </w:p>
    <w:p w14:paraId="364EEBE2" w14:textId="77777777" w:rsidR="0085147F" w:rsidRPr="0085147F" w:rsidRDefault="0085147F" w:rsidP="0085147F">
      <w:pPr>
        <w:jc w:val="both"/>
        <w:rPr>
          <w:rFonts w:ascii="Times New Roman" w:hAnsi="Times New Roman" w:cs="Times New Roman"/>
        </w:rPr>
      </w:pPr>
      <w:r w:rsidRPr="0085147F">
        <w:rPr>
          <w:rFonts w:ascii="Times New Roman" w:hAnsi="Times New Roman" w:cs="Times New Roman"/>
        </w:rPr>
        <w:tab/>
        <w:t xml:space="preserve">Parcela care face obiectul PUZ are o </w:t>
      </w:r>
      <w:r w:rsidRPr="0085147F">
        <w:rPr>
          <w:rFonts w:ascii="Times New Roman" w:hAnsi="Times New Roman" w:cs="Times New Roman"/>
          <w:bCs/>
        </w:rPr>
        <w:t>suprafaţa 7.333,0 mp,</w:t>
      </w:r>
      <w:r w:rsidRPr="0085147F">
        <w:rPr>
          <w:rFonts w:ascii="Times New Roman" w:hAnsi="Times New Roman" w:cs="Times New Roman"/>
          <w:bCs/>
          <w:lang w:val="en-US"/>
        </w:rPr>
        <w:t xml:space="preserve"> NC 79171 </w:t>
      </w:r>
      <w:proofErr w:type="spellStart"/>
      <w:r w:rsidRPr="0085147F">
        <w:rPr>
          <w:rFonts w:ascii="Times New Roman" w:hAnsi="Times New Roman" w:cs="Times New Roman"/>
          <w:bCs/>
          <w:lang w:val="en-US"/>
        </w:rPr>
        <w:t>si</w:t>
      </w:r>
      <w:proofErr w:type="spellEnd"/>
      <w:r w:rsidRPr="0085147F">
        <w:rPr>
          <w:rFonts w:ascii="Times New Roman" w:hAnsi="Times New Roman" w:cs="Times New Roman"/>
          <w:bCs/>
          <w:lang w:val="en-US"/>
        </w:rPr>
        <w:t xml:space="preserve"> 79113 </w:t>
      </w:r>
      <w:proofErr w:type="spellStart"/>
      <w:r w:rsidRPr="0085147F">
        <w:rPr>
          <w:rFonts w:ascii="Times New Roman" w:hAnsi="Times New Roman" w:cs="Times New Roman"/>
          <w:bCs/>
          <w:lang w:val="en-US"/>
        </w:rPr>
        <w:t>si</w:t>
      </w:r>
      <w:proofErr w:type="spellEnd"/>
      <w:r w:rsidRPr="0085147F">
        <w:rPr>
          <w:rFonts w:ascii="Times New Roman" w:hAnsi="Times New Roman" w:cs="Times New Roman"/>
          <w:bCs/>
          <w:lang w:val="en-US"/>
        </w:rPr>
        <w:t xml:space="preserve"> </w:t>
      </w:r>
      <w:r w:rsidRPr="0085147F">
        <w:rPr>
          <w:rFonts w:ascii="Times New Roman" w:hAnsi="Times New Roman" w:cs="Times New Roman"/>
        </w:rPr>
        <w:t>categoria de folosinta arabil.</w:t>
      </w:r>
    </w:p>
    <w:p w14:paraId="0CBC1D63" w14:textId="77777777" w:rsidR="0085147F" w:rsidRPr="0085147F" w:rsidRDefault="0085147F" w:rsidP="0085147F">
      <w:pPr>
        <w:jc w:val="both"/>
        <w:rPr>
          <w:rFonts w:ascii="Times New Roman" w:hAnsi="Times New Roman" w:cs="Times New Roman"/>
        </w:rPr>
      </w:pPr>
      <w:r w:rsidRPr="0085147F">
        <w:rPr>
          <w:rFonts w:ascii="Times New Roman" w:hAnsi="Times New Roman" w:cs="Times New Roman"/>
        </w:rPr>
        <w:tab/>
        <w:t xml:space="preserve">Prin solutia urbanistica propusa pentru parcela in suprafata de 7.333,0 mp, s-au stabilit :              </w:t>
      </w:r>
      <w:r w:rsidRPr="0085147F">
        <w:rPr>
          <w:rFonts w:ascii="Times New Roman" w:hAnsi="Times New Roman" w:cs="Times New Roman"/>
        </w:rPr>
        <w:tab/>
      </w:r>
      <w:r w:rsidRPr="0085147F">
        <w:rPr>
          <w:rFonts w:ascii="Times New Roman" w:hAnsi="Times New Roman" w:cs="Times New Roman"/>
          <w:b/>
        </w:rPr>
        <w:t>POT max = 30 %; CUT = 2,1; RMH : D+P+5; Hmax cornisa=23,0 m; Hmaxcoama=25 m;</w:t>
      </w:r>
    </w:p>
    <w:p w14:paraId="27C0221A" w14:textId="77777777" w:rsidR="0085147F" w:rsidRPr="0085147F" w:rsidRDefault="0085147F" w:rsidP="0085147F">
      <w:pPr>
        <w:jc w:val="both"/>
        <w:rPr>
          <w:rFonts w:ascii="Times New Roman" w:hAnsi="Times New Roman" w:cs="Times New Roman"/>
        </w:rPr>
      </w:pPr>
      <w:r w:rsidRPr="0085147F">
        <w:rPr>
          <w:rFonts w:ascii="Times New Roman" w:hAnsi="Times New Roman" w:cs="Times New Roman"/>
        </w:rPr>
        <w:tab/>
        <w:t>Accesul carosabil si pietonal se va asigura din spatiul public din str. Prof. Cornel Popa, conform avizului administratorului drumului. Locurile de parcare necesare desfasurarii activitatii sunt prevazute conform prevederilor Anexei 5 - RGU aprobat prin HG 525/96 republicat pe parcela proprietate privata a beneficiarului. S-a propus amenajarea a 113 locuri de parcare si amenajarea de spaţii verzi cu rol ambiental în proporţie de cca. 30 % din suprafaţa terenului şi platforme de precolectare deşeuri menajere.</w:t>
      </w:r>
    </w:p>
    <w:p w14:paraId="10E90FB2" w14:textId="77777777" w:rsidR="0085147F" w:rsidRPr="0085147F" w:rsidRDefault="0085147F" w:rsidP="0085147F">
      <w:pPr>
        <w:jc w:val="both"/>
        <w:rPr>
          <w:rFonts w:ascii="Times New Roman" w:hAnsi="Times New Roman" w:cs="Times New Roman"/>
        </w:rPr>
      </w:pPr>
      <w:r w:rsidRPr="0085147F">
        <w:rPr>
          <w:rFonts w:ascii="Times New Roman" w:hAnsi="Times New Roman" w:cs="Times New Roman"/>
        </w:rPr>
        <w:tab/>
        <w:t>Echiparea cu utilitati se va realiza in sistem centralizat prin extinderea retelelor tehnico-edilitare existente in vecinatate pe domeniul public conform avizelor eliberate de gestionarii de utilitati.</w:t>
      </w:r>
    </w:p>
    <w:p w14:paraId="580BE7BE" w14:textId="77777777" w:rsidR="0085147F" w:rsidRPr="0085147F" w:rsidRDefault="0085147F" w:rsidP="0085147F">
      <w:pPr>
        <w:jc w:val="both"/>
        <w:rPr>
          <w:rFonts w:ascii="Times New Roman" w:hAnsi="Times New Roman" w:cs="Times New Roman"/>
        </w:rPr>
      </w:pPr>
      <w:r w:rsidRPr="0085147F">
        <w:rPr>
          <w:rFonts w:ascii="Times New Roman" w:hAnsi="Times New Roman" w:cs="Times New Roman"/>
        </w:rPr>
        <w:tab/>
        <w:t>Toate amenajările privind căile de circulaţie şi echiparea tehnico-edilitară se vor realiza prin grija şi pe cheltuiala beneficiarului.</w:t>
      </w:r>
    </w:p>
    <w:p w14:paraId="5BC65A2F" w14:textId="0E98BFEC" w:rsidR="0085147F" w:rsidRPr="0085147F" w:rsidRDefault="0085147F" w:rsidP="0085147F">
      <w:pPr>
        <w:ind w:firstLine="567"/>
        <w:jc w:val="both"/>
        <w:rPr>
          <w:rFonts w:ascii="Times New Roman" w:hAnsi="Times New Roman" w:cs="Times New Roman"/>
        </w:rPr>
      </w:pPr>
      <w:r w:rsidRPr="0085147F">
        <w:rPr>
          <w:rFonts w:ascii="Times New Roman" w:hAnsi="Times New Roman" w:cs="Times New Roman"/>
        </w:rPr>
        <w:t>Documentaţia este însoţită de toate avizele solicitate prin Certificatul de Urbanism nr. 478 din 04.05.2021 pentru această etapă de proiectare si a obtinut Avizul de oportunitate                            nr. 28/14.07.2021.</w:t>
      </w:r>
    </w:p>
    <w:p w14:paraId="637EA812" w14:textId="37C7363D" w:rsidR="0085147F" w:rsidRPr="0085147F" w:rsidRDefault="0085147F" w:rsidP="0085147F">
      <w:pPr>
        <w:ind w:firstLine="567"/>
        <w:jc w:val="both"/>
        <w:rPr>
          <w:rFonts w:ascii="Times New Roman" w:hAnsi="Times New Roman" w:cs="Times New Roman"/>
        </w:rPr>
      </w:pPr>
      <w:r w:rsidRPr="0085147F">
        <w:rPr>
          <w:rFonts w:ascii="Times New Roman" w:hAnsi="Times New Roman" w:cs="Times New Roman"/>
        </w:rPr>
        <w:t xml:space="preserve">Documentaţia PUZ a parcurs procedura de informare a publicului conform Ordinului  </w:t>
      </w:r>
      <w:r w:rsidRPr="0085147F">
        <w:rPr>
          <w:rFonts w:ascii="Times New Roman" w:hAnsi="Times New Roman" w:cs="Times New Roman"/>
          <w:color w:val="000000"/>
        </w:rPr>
        <w:t xml:space="preserve">nr. 2701/2010 şi prevederilor „Regulamentul local de implicare a publicului cu privire la elaborarea sau revizuirea planurilor de amenajare a teritoriului şi de urbanism” aprobat prin HCL nr. </w:t>
      </w:r>
      <w:r w:rsidRPr="0085147F">
        <w:rPr>
          <w:rFonts w:ascii="Times New Roman" w:hAnsi="Times New Roman" w:cs="Times New Roman"/>
        </w:rPr>
        <w:t xml:space="preserve">144/27.04.2017 </w:t>
      </w:r>
      <w:r w:rsidRPr="0085147F">
        <w:rPr>
          <w:rFonts w:ascii="Times New Roman" w:hAnsi="Times New Roman" w:cs="Times New Roman"/>
          <w:color w:val="000000"/>
        </w:rPr>
        <w:t>şi a obţinut Avizul comisiei CTATU – Avizul Arhitectului Şef nr. 43</w:t>
      </w:r>
      <w:r w:rsidRPr="0085147F">
        <w:rPr>
          <w:rFonts w:ascii="Times New Roman" w:hAnsi="Times New Roman" w:cs="Times New Roman"/>
        </w:rPr>
        <w:t>/14.07.2021.</w:t>
      </w:r>
    </w:p>
    <w:p w14:paraId="0D02A311" w14:textId="77777777" w:rsidR="0085147F" w:rsidRPr="0085147F" w:rsidRDefault="0085147F" w:rsidP="0085147F">
      <w:pPr>
        <w:jc w:val="both"/>
        <w:rPr>
          <w:rFonts w:ascii="Times New Roman" w:hAnsi="Times New Roman" w:cs="Times New Roman"/>
        </w:rPr>
      </w:pPr>
      <w:r w:rsidRPr="0085147F">
        <w:rPr>
          <w:rFonts w:ascii="Times New Roman" w:hAnsi="Times New Roman" w:cs="Times New Roman"/>
          <w:b/>
          <w:color w:val="000000"/>
        </w:rPr>
        <w:tab/>
        <w:t>Prezenta documentaţie PUZ se va supune analizării şi aprobării în şedinţa Comisiei 2 – Urbanism a Consiliului Local la sfarsitul perioadei de transparenta decizionala</w:t>
      </w:r>
      <w:r w:rsidRPr="0085147F">
        <w:rPr>
          <w:rFonts w:ascii="Times New Roman" w:hAnsi="Times New Roman" w:cs="Times New Roman"/>
          <w:b/>
        </w:rPr>
        <w:t>.</w:t>
      </w:r>
    </w:p>
    <w:p w14:paraId="39368590" w14:textId="77777777" w:rsidR="0085147F" w:rsidRPr="0085147F" w:rsidRDefault="0085147F" w:rsidP="0085147F">
      <w:pPr>
        <w:jc w:val="both"/>
        <w:rPr>
          <w:rFonts w:ascii="Times New Roman" w:hAnsi="Times New Roman" w:cs="Times New Roman"/>
        </w:rPr>
      </w:pPr>
      <w:r w:rsidRPr="0085147F">
        <w:rPr>
          <w:rFonts w:ascii="Times New Roman" w:hAnsi="Times New Roman" w:cs="Times New Roman"/>
          <w:b/>
          <w:color w:val="000000"/>
        </w:rPr>
        <w:t>Termen de valabilitate PUZ: 24 luni de la data aprobării.</w:t>
      </w:r>
    </w:p>
    <w:p w14:paraId="7BAEBC9A" w14:textId="77777777" w:rsidR="0085147F" w:rsidRPr="0085147F" w:rsidRDefault="0085147F" w:rsidP="0085147F">
      <w:pPr>
        <w:jc w:val="center"/>
        <w:rPr>
          <w:rFonts w:ascii="Times New Roman" w:hAnsi="Times New Roman" w:cs="Times New Roman"/>
          <w:b/>
        </w:rPr>
      </w:pPr>
      <w:r w:rsidRPr="0085147F">
        <w:rPr>
          <w:rFonts w:ascii="Times New Roman" w:hAnsi="Times New Roman" w:cs="Times New Roman"/>
          <w:b/>
        </w:rPr>
        <w:t xml:space="preserve">                                                            Arhitect Şef,</w:t>
      </w:r>
    </w:p>
    <w:p w14:paraId="30E75D37" w14:textId="2FBEFF05" w:rsidR="0085147F" w:rsidRPr="0085147F" w:rsidRDefault="0085147F" w:rsidP="00FC5117">
      <w:pPr>
        <w:jc w:val="center"/>
        <w:rPr>
          <w:rFonts w:ascii="Times New Roman" w:hAnsi="Times New Roman" w:cs="Times New Roman"/>
          <w:b/>
        </w:rPr>
      </w:pPr>
      <w:r w:rsidRPr="0085147F">
        <w:rPr>
          <w:rFonts w:ascii="Times New Roman" w:hAnsi="Times New Roman" w:cs="Times New Roman"/>
          <w:b/>
        </w:rPr>
        <w:t xml:space="preserve">                                                           Alexandrina-Maria SOARE</w:t>
      </w:r>
    </w:p>
    <w:p w14:paraId="36EFC88B" w14:textId="77777777" w:rsidR="0085147F" w:rsidRPr="0085147F" w:rsidRDefault="0085147F" w:rsidP="0085147F">
      <w:pPr>
        <w:rPr>
          <w:rFonts w:ascii="Times New Roman" w:hAnsi="Times New Roman" w:cs="Times New Roman"/>
        </w:rPr>
      </w:pPr>
    </w:p>
    <w:p w14:paraId="27ED53DD" w14:textId="77777777" w:rsidR="0085147F" w:rsidRPr="0085147F" w:rsidRDefault="0085147F" w:rsidP="0085147F">
      <w:pPr>
        <w:rPr>
          <w:rFonts w:ascii="Times New Roman" w:hAnsi="Times New Roman" w:cs="Times New Roman"/>
        </w:rPr>
      </w:pPr>
      <w:r w:rsidRPr="0085147F">
        <w:rPr>
          <w:rFonts w:ascii="Times New Roman" w:hAnsi="Times New Roman" w:cs="Times New Roman"/>
        </w:rPr>
        <w:t>Intocmit: 2 ex.</w:t>
      </w:r>
    </w:p>
    <w:p w14:paraId="56B7172E" w14:textId="77777777" w:rsidR="0085147F" w:rsidRPr="0085147F" w:rsidRDefault="0085147F" w:rsidP="0085147F">
      <w:pPr>
        <w:rPr>
          <w:rFonts w:ascii="Times New Roman" w:hAnsi="Times New Roman" w:cs="Times New Roman"/>
        </w:rPr>
      </w:pPr>
      <w:r w:rsidRPr="0085147F">
        <w:rPr>
          <w:rFonts w:ascii="Times New Roman" w:hAnsi="Times New Roman" w:cs="Times New Roman"/>
        </w:rPr>
        <w:t xml:space="preserve">Sarmasag Ioan </w:t>
      </w:r>
    </w:p>
    <w:sectPr w:rsidR="0085147F" w:rsidRPr="0085147F" w:rsidSect="00274EA0">
      <w:headerReference w:type="default" r:id="rId7"/>
      <w:footerReference w:type="default" r:id="rId8"/>
      <w:pgSz w:w="12240" w:h="15840"/>
      <w:pgMar w:top="1440" w:right="1440" w:bottom="1440" w:left="144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04A3B" w14:textId="77777777" w:rsidR="00273BBD" w:rsidRDefault="00273BBD" w:rsidP="004473B7">
      <w:r>
        <w:separator/>
      </w:r>
    </w:p>
  </w:endnote>
  <w:endnote w:type="continuationSeparator" w:id="0">
    <w:p w14:paraId="230FF977" w14:textId="77777777" w:rsidR="00273BBD" w:rsidRDefault="00273BBD" w:rsidP="0044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imes-Roman-R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3E7E" w14:textId="708BFB5A" w:rsidR="004473B7" w:rsidRPr="004473B7" w:rsidRDefault="004473B7" w:rsidP="004473B7">
    <w:pPr>
      <w:pStyle w:val="Footer"/>
      <w:rPr>
        <w:rFonts w:ascii="Times New Roman" w:hAnsi="Times New Roman" w:cs="Times New Roman"/>
        <w:sz w:val="28"/>
        <w:szCs w:val="28"/>
      </w:rPr>
    </w:pPr>
    <w:r w:rsidRPr="004473B7">
      <w:rPr>
        <w:rFonts w:ascii="Times New Roman" w:hAnsi="Times New Roman" w:cs="Times New Roman"/>
        <w:b/>
        <w:noProof/>
        <w:sz w:val="28"/>
        <w:szCs w:val="28"/>
        <w:lang w:eastAsia="ro-RO"/>
      </w:rPr>
      <mc:AlternateContent>
        <mc:Choice Requires="wps">
          <w:drawing>
            <wp:anchor distT="4294967291" distB="4294967291" distL="114300" distR="114300" simplePos="0" relativeHeight="251663360" behindDoc="0" locked="0" layoutInCell="1" allowOverlap="1" wp14:anchorId="556254A6" wp14:editId="38565632">
              <wp:simplePos x="0" y="0"/>
              <wp:positionH relativeFrom="column">
                <wp:posOffset>-368969</wp:posOffset>
              </wp:positionH>
              <wp:positionV relativeFrom="paragraph">
                <wp:posOffset>-9859</wp:posOffset>
              </wp:positionV>
              <wp:extent cx="6866021" cy="11029"/>
              <wp:effectExtent l="19050" t="19050" r="30480" b="27305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66021" cy="11029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DBD7A2" id="Straight Connector 5" o:spid="_x0000_s1026" style="position:absolute;flip:y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9.05pt,-.8pt" to="511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" strokeweight="3pt">
              <v:stroke linestyle="thinThin"/>
            </v:line>
          </w:pict>
        </mc:Fallback>
      </mc:AlternateContent>
    </w:r>
    <w:proofErr w:type="spellStart"/>
    <w:proofErr w:type="gramStart"/>
    <w:r w:rsidRPr="004473B7">
      <w:rPr>
        <w:rFonts w:ascii="Times New Roman" w:hAnsi="Times New Roman" w:cs="Times New Roman"/>
        <w:sz w:val="28"/>
        <w:szCs w:val="28"/>
      </w:rPr>
      <w:t>Adresa:Târgovişte</w:t>
    </w:r>
    <w:proofErr w:type="spellEnd"/>
    <w:proofErr w:type="gramEnd"/>
    <w:r w:rsidRPr="004473B7">
      <w:rPr>
        <w:rFonts w:ascii="Times New Roman" w:hAnsi="Times New Roman" w:cs="Times New Roman"/>
        <w:sz w:val="28"/>
        <w:szCs w:val="28"/>
      </w:rPr>
      <w:t>,</w:t>
    </w:r>
    <w:r w:rsidRPr="004473B7">
      <w:rPr>
        <w:rFonts w:ascii="Times New Roman" w:hAnsi="Times New Roman" w:cs="Times New Roman"/>
        <w:spacing w:val="-4"/>
        <w:sz w:val="28"/>
        <w:szCs w:val="28"/>
      </w:rPr>
      <w:t xml:space="preserve"> </w:t>
    </w:r>
    <w:r w:rsidRPr="004473B7">
      <w:rPr>
        <w:rFonts w:ascii="Times New Roman" w:hAnsi="Times New Roman" w:cs="Times New Roman"/>
        <w:sz w:val="28"/>
        <w:szCs w:val="28"/>
      </w:rPr>
      <w:t>cod</w:t>
    </w:r>
    <w:r w:rsidRPr="004473B7">
      <w:rPr>
        <w:rFonts w:ascii="Times New Roman" w:hAnsi="Times New Roman" w:cs="Times New Roman"/>
        <w:spacing w:val="-5"/>
        <w:sz w:val="28"/>
        <w:szCs w:val="28"/>
      </w:rPr>
      <w:t xml:space="preserve"> </w:t>
    </w:r>
    <w:r w:rsidRPr="004473B7">
      <w:rPr>
        <w:rFonts w:ascii="Times New Roman" w:hAnsi="Times New Roman" w:cs="Times New Roman"/>
        <w:sz w:val="28"/>
        <w:szCs w:val="28"/>
      </w:rPr>
      <w:t>130011,</w:t>
    </w:r>
    <w:r w:rsidRPr="004473B7">
      <w:rPr>
        <w:rFonts w:ascii="Times New Roman" w:hAnsi="Times New Roman" w:cs="Times New Roman"/>
        <w:spacing w:val="-3"/>
        <w:sz w:val="28"/>
        <w:szCs w:val="28"/>
      </w:rPr>
      <w:t xml:space="preserve"> </w:t>
    </w:r>
    <w:r w:rsidRPr="004473B7">
      <w:rPr>
        <w:rFonts w:ascii="Times New Roman" w:hAnsi="Times New Roman" w:cs="Times New Roman"/>
        <w:sz w:val="28"/>
        <w:szCs w:val="28"/>
      </w:rPr>
      <w:t>Str.</w:t>
    </w:r>
    <w:r w:rsidRPr="004473B7">
      <w:rPr>
        <w:rFonts w:ascii="Times New Roman" w:hAnsi="Times New Roman" w:cs="Times New Roman"/>
        <w:spacing w:val="-3"/>
        <w:sz w:val="28"/>
        <w:szCs w:val="28"/>
      </w:rPr>
      <w:t xml:space="preserve"> </w:t>
    </w:r>
    <w:proofErr w:type="spellStart"/>
    <w:r w:rsidRPr="004473B7">
      <w:rPr>
        <w:rFonts w:ascii="Times New Roman" w:hAnsi="Times New Roman" w:cs="Times New Roman"/>
        <w:sz w:val="28"/>
        <w:szCs w:val="28"/>
      </w:rPr>
      <w:t>Revoluţiei</w:t>
    </w:r>
    <w:proofErr w:type="spellEnd"/>
    <w:r w:rsidRPr="004473B7">
      <w:rPr>
        <w:rFonts w:ascii="Times New Roman" w:hAnsi="Times New Roman" w:cs="Times New Roman"/>
        <w:spacing w:val="-4"/>
        <w:sz w:val="28"/>
        <w:szCs w:val="28"/>
      </w:rPr>
      <w:t xml:space="preserve"> </w:t>
    </w:r>
    <w:r w:rsidRPr="004473B7">
      <w:rPr>
        <w:rFonts w:ascii="Times New Roman" w:hAnsi="Times New Roman" w:cs="Times New Roman"/>
        <w:sz w:val="28"/>
        <w:szCs w:val="28"/>
      </w:rPr>
      <w:t>nr.</w:t>
    </w:r>
    <w:r w:rsidRPr="004473B7">
      <w:rPr>
        <w:rFonts w:ascii="Times New Roman" w:hAnsi="Times New Roman" w:cs="Times New Roman"/>
        <w:spacing w:val="-3"/>
        <w:sz w:val="28"/>
        <w:szCs w:val="28"/>
      </w:rPr>
      <w:t xml:space="preserve"> </w:t>
    </w:r>
    <w:r w:rsidRPr="004473B7">
      <w:rPr>
        <w:rFonts w:ascii="Times New Roman" w:hAnsi="Times New Roman" w:cs="Times New Roman"/>
        <w:sz w:val="28"/>
        <w:szCs w:val="28"/>
      </w:rPr>
      <w:t>1-3,</w:t>
    </w:r>
  </w:p>
  <w:p w14:paraId="126A4DC1" w14:textId="77777777" w:rsidR="004473B7" w:rsidRPr="004473B7" w:rsidRDefault="004473B7" w:rsidP="004473B7">
    <w:pPr>
      <w:pStyle w:val="BodyText"/>
      <w:spacing w:line="322" w:lineRule="exact"/>
      <w:ind w:left="20"/>
      <w:rPr>
        <w:rFonts w:ascii="Times New Roman" w:hAnsi="Times New Roman" w:cs="Times New Roman"/>
        <w:sz w:val="28"/>
        <w:szCs w:val="28"/>
      </w:rPr>
    </w:pPr>
    <w:r w:rsidRPr="004473B7">
      <w:rPr>
        <w:rFonts w:ascii="Times New Roman" w:hAnsi="Times New Roman" w:cs="Times New Roman"/>
        <w:sz w:val="28"/>
        <w:szCs w:val="28"/>
      </w:rPr>
      <w:t>Tel:</w:t>
    </w:r>
    <w:r w:rsidRPr="004473B7">
      <w:rPr>
        <w:rFonts w:ascii="Times New Roman" w:hAnsi="Times New Roman" w:cs="Times New Roman"/>
        <w:spacing w:val="-3"/>
        <w:sz w:val="28"/>
        <w:szCs w:val="28"/>
      </w:rPr>
      <w:t xml:space="preserve"> </w:t>
    </w:r>
    <w:r w:rsidRPr="004473B7">
      <w:rPr>
        <w:rFonts w:ascii="Times New Roman" w:hAnsi="Times New Roman" w:cs="Times New Roman"/>
        <w:sz w:val="28"/>
        <w:szCs w:val="28"/>
      </w:rPr>
      <w:t>0245</w:t>
    </w:r>
    <w:r w:rsidRPr="004473B7">
      <w:rPr>
        <w:rFonts w:ascii="Times New Roman" w:hAnsi="Times New Roman" w:cs="Times New Roman"/>
        <w:spacing w:val="-1"/>
        <w:sz w:val="28"/>
        <w:szCs w:val="28"/>
      </w:rPr>
      <w:t xml:space="preserve"> </w:t>
    </w:r>
    <w:r w:rsidRPr="004473B7">
      <w:rPr>
        <w:rFonts w:ascii="Times New Roman" w:hAnsi="Times New Roman" w:cs="Times New Roman"/>
        <w:sz w:val="28"/>
        <w:szCs w:val="28"/>
      </w:rPr>
      <w:t>611</w:t>
    </w:r>
    <w:r w:rsidRPr="004473B7">
      <w:rPr>
        <w:rFonts w:ascii="Times New Roman" w:hAnsi="Times New Roman" w:cs="Times New Roman"/>
        <w:spacing w:val="-5"/>
        <w:sz w:val="28"/>
        <w:szCs w:val="28"/>
      </w:rPr>
      <w:t xml:space="preserve"> </w:t>
    </w:r>
    <w:r w:rsidRPr="004473B7">
      <w:rPr>
        <w:rFonts w:ascii="Times New Roman" w:hAnsi="Times New Roman" w:cs="Times New Roman"/>
        <w:sz w:val="28"/>
        <w:szCs w:val="28"/>
      </w:rPr>
      <w:t>222,</w:t>
    </w:r>
    <w:r w:rsidRPr="004473B7">
      <w:rPr>
        <w:rFonts w:ascii="Times New Roman" w:hAnsi="Times New Roman" w:cs="Times New Roman"/>
        <w:spacing w:val="-5"/>
        <w:sz w:val="28"/>
        <w:szCs w:val="28"/>
      </w:rPr>
      <w:t xml:space="preserve"> </w:t>
    </w:r>
    <w:r w:rsidRPr="004473B7">
      <w:rPr>
        <w:rFonts w:ascii="Times New Roman" w:hAnsi="Times New Roman" w:cs="Times New Roman"/>
        <w:sz w:val="28"/>
        <w:szCs w:val="28"/>
      </w:rPr>
      <w:t>0786</w:t>
    </w:r>
    <w:r w:rsidRPr="004473B7">
      <w:rPr>
        <w:rFonts w:ascii="Times New Roman" w:hAnsi="Times New Roman" w:cs="Times New Roman"/>
        <w:spacing w:val="-1"/>
        <w:sz w:val="28"/>
        <w:szCs w:val="28"/>
      </w:rPr>
      <w:t xml:space="preserve"> </w:t>
    </w:r>
    <w:r w:rsidRPr="004473B7">
      <w:rPr>
        <w:rFonts w:ascii="Times New Roman" w:hAnsi="Times New Roman" w:cs="Times New Roman"/>
        <w:sz w:val="28"/>
        <w:szCs w:val="28"/>
      </w:rPr>
      <w:t>122</w:t>
    </w:r>
    <w:r w:rsidRPr="004473B7">
      <w:rPr>
        <w:rFonts w:ascii="Times New Roman" w:hAnsi="Times New Roman" w:cs="Times New Roman"/>
        <w:spacing w:val="-1"/>
        <w:sz w:val="28"/>
        <w:szCs w:val="28"/>
      </w:rPr>
      <w:t xml:space="preserve"> </w:t>
    </w:r>
    <w:r w:rsidRPr="004473B7">
      <w:rPr>
        <w:rFonts w:ascii="Times New Roman" w:hAnsi="Times New Roman" w:cs="Times New Roman"/>
        <w:sz w:val="28"/>
        <w:szCs w:val="28"/>
      </w:rPr>
      <w:t>500,</w:t>
    </w:r>
    <w:r w:rsidRPr="004473B7">
      <w:rPr>
        <w:rFonts w:ascii="Times New Roman" w:hAnsi="Times New Roman" w:cs="Times New Roman"/>
        <w:spacing w:val="-2"/>
        <w:sz w:val="28"/>
        <w:szCs w:val="28"/>
      </w:rPr>
      <w:t xml:space="preserve"> </w:t>
    </w:r>
    <w:r w:rsidRPr="004473B7">
      <w:rPr>
        <w:rFonts w:ascii="Times New Roman" w:hAnsi="Times New Roman" w:cs="Times New Roman"/>
        <w:sz w:val="28"/>
        <w:szCs w:val="28"/>
      </w:rPr>
      <w:t>0245</w:t>
    </w:r>
    <w:r w:rsidRPr="004473B7">
      <w:rPr>
        <w:rFonts w:ascii="Times New Roman" w:hAnsi="Times New Roman" w:cs="Times New Roman"/>
        <w:spacing w:val="-1"/>
        <w:sz w:val="28"/>
        <w:szCs w:val="28"/>
      </w:rPr>
      <w:t xml:space="preserve"> </w:t>
    </w:r>
    <w:r w:rsidRPr="004473B7">
      <w:rPr>
        <w:rFonts w:ascii="Times New Roman" w:hAnsi="Times New Roman" w:cs="Times New Roman"/>
        <w:sz w:val="28"/>
        <w:szCs w:val="28"/>
      </w:rPr>
      <w:t>613</w:t>
    </w:r>
    <w:r w:rsidRPr="004473B7">
      <w:rPr>
        <w:rFonts w:ascii="Times New Roman" w:hAnsi="Times New Roman" w:cs="Times New Roman"/>
        <w:spacing w:val="-1"/>
        <w:sz w:val="28"/>
        <w:szCs w:val="28"/>
      </w:rPr>
      <w:t xml:space="preserve"> </w:t>
    </w:r>
    <w:r w:rsidRPr="004473B7">
      <w:rPr>
        <w:rFonts w:ascii="Times New Roman" w:hAnsi="Times New Roman" w:cs="Times New Roman"/>
        <w:sz w:val="28"/>
        <w:szCs w:val="28"/>
      </w:rPr>
      <w:t>928,</w:t>
    </w:r>
    <w:r w:rsidRPr="004473B7">
      <w:rPr>
        <w:rFonts w:ascii="Times New Roman" w:hAnsi="Times New Roman" w:cs="Times New Roman"/>
        <w:spacing w:val="-6"/>
        <w:sz w:val="28"/>
        <w:szCs w:val="28"/>
      </w:rPr>
      <w:t xml:space="preserve"> </w:t>
    </w:r>
    <w:r w:rsidRPr="004473B7">
      <w:rPr>
        <w:rFonts w:ascii="Times New Roman" w:hAnsi="Times New Roman" w:cs="Times New Roman"/>
        <w:sz w:val="28"/>
        <w:szCs w:val="28"/>
      </w:rPr>
      <w:t>0245 611</w:t>
    </w:r>
    <w:r w:rsidRPr="004473B7">
      <w:rPr>
        <w:rFonts w:ascii="Times New Roman" w:hAnsi="Times New Roman" w:cs="Times New Roman"/>
        <w:spacing w:val="-1"/>
        <w:sz w:val="28"/>
        <w:szCs w:val="28"/>
      </w:rPr>
      <w:t xml:space="preserve"> </w:t>
    </w:r>
    <w:r w:rsidRPr="004473B7">
      <w:rPr>
        <w:rFonts w:ascii="Times New Roman" w:hAnsi="Times New Roman" w:cs="Times New Roman"/>
        <w:sz w:val="28"/>
        <w:szCs w:val="28"/>
      </w:rPr>
      <w:t>378,</w:t>
    </w:r>
    <w:r w:rsidRPr="004473B7">
      <w:rPr>
        <w:rFonts w:ascii="Times New Roman" w:hAnsi="Times New Roman" w:cs="Times New Roman"/>
        <w:spacing w:val="-6"/>
        <w:sz w:val="28"/>
        <w:szCs w:val="28"/>
      </w:rPr>
      <w:t xml:space="preserve"> </w:t>
    </w:r>
    <w:r w:rsidRPr="004473B7">
      <w:rPr>
        <w:rFonts w:ascii="Times New Roman" w:hAnsi="Times New Roman" w:cs="Times New Roman"/>
        <w:sz w:val="28"/>
        <w:szCs w:val="28"/>
      </w:rPr>
      <w:t>fax</w:t>
    </w:r>
    <w:r w:rsidRPr="004473B7">
      <w:rPr>
        <w:rFonts w:ascii="Times New Roman" w:hAnsi="Times New Roman" w:cs="Times New Roman"/>
        <w:spacing w:val="-3"/>
        <w:sz w:val="28"/>
        <w:szCs w:val="28"/>
      </w:rPr>
      <w:t xml:space="preserve"> </w:t>
    </w:r>
    <w:r w:rsidRPr="004473B7">
      <w:rPr>
        <w:rFonts w:ascii="Times New Roman" w:hAnsi="Times New Roman" w:cs="Times New Roman"/>
        <w:sz w:val="28"/>
        <w:szCs w:val="28"/>
      </w:rPr>
      <w:t>0245</w:t>
    </w:r>
    <w:r w:rsidRPr="004473B7">
      <w:rPr>
        <w:rFonts w:ascii="Times New Roman" w:hAnsi="Times New Roman" w:cs="Times New Roman"/>
        <w:spacing w:val="-1"/>
        <w:sz w:val="28"/>
        <w:szCs w:val="28"/>
      </w:rPr>
      <w:t xml:space="preserve"> </w:t>
    </w:r>
    <w:r w:rsidRPr="004473B7">
      <w:rPr>
        <w:rFonts w:ascii="Times New Roman" w:hAnsi="Times New Roman" w:cs="Times New Roman"/>
        <w:sz w:val="28"/>
        <w:szCs w:val="28"/>
      </w:rPr>
      <w:t>217</w:t>
    </w:r>
    <w:r w:rsidRPr="004473B7">
      <w:rPr>
        <w:rFonts w:ascii="Times New Roman" w:hAnsi="Times New Roman" w:cs="Times New Roman"/>
        <w:spacing w:val="4"/>
        <w:sz w:val="28"/>
        <w:szCs w:val="28"/>
      </w:rPr>
      <w:t xml:space="preserve"> </w:t>
    </w:r>
    <w:r w:rsidRPr="004473B7">
      <w:rPr>
        <w:rFonts w:ascii="Times New Roman" w:hAnsi="Times New Roman" w:cs="Times New Roman"/>
        <w:sz w:val="28"/>
        <w:szCs w:val="28"/>
      </w:rPr>
      <w:t>951</w:t>
    </w:r>
  </w:p>
  <w:p w14:paraId="1335A0C2" w14:textId="77777777" w:rsidR="004473B7" w:rsidRPr="004473B7" w:rsidRDefault="004473B7" w:rsidP="004473B7">
    <w:pPr>
      <w:pStyle w:val="BodyText"/>
      <w:ind w:left="20"/>
      <w:rPr>
        <w:rFonts w:ascii="Times New Roman" w:hAnsi="Times New Roman" w:cs="Times New Roman"/>
        <w:sz w:val="28"/>
        <w:szCs w:val="28"/>
      </w:rPr>
    </w:pPr>
    <w:r w:rsidRPr="004473B7">
      <w:rPr>
        <w:rFonts w:ascii="Times New Roman" w:hAnsi="Times New Roman" w:cs="Times New Roman"/>
        <w:sz w:val="28"/>
        <w:szCs w:val="28"/>
      </w:rPr>
      <w:t>Email:</w:t>
    </w:r>
    <w:r w:rsidRPr="004473B7">
      <w:rPr>
        <w:rFonts w:ascii="Times New Roman" w:hAnsi="Times New Roman" w:cs="Times New Roman"/>
        <w:spacing w:val="-8"/>
        <w:sz w:val="28"/>
        <w:szCs w:val="28"/>
      </w:rPr>
      <w:t xml:space="preserve"> </w:t>
    </w:r>
    <w:hyperlink r:id="rId1">
      <w:r w:rsidRPr="004473B7">
        <w:rPr>
          <w:rFonts w:ascii="Times New Roman" w:hAnsi="Times New Roman" w:cs="Times New Roman"/>
          <w:sz w:val="28"/>
          <w:szCs w:val="28"/>
          <w:u w:val="single"/>
        </w:rPr>
        <w:t>primarulmunicipiuluitargoviste@pmtgv.ro</w:t>
      </w:r>
    </w:hyperlink>
    <w:r w:rsidRPr="004473B7">
      <w:rPr>
        <w:rFonts w:ascii="Times New Roman" w:hAnsi="Times New Roman" w:cs="Times New Roman"/>
        <w:sz w:val="28"/>
        <w:szCs w:val="28"/>
      </w:rPr>
      <w:t>,</w:t>
    </w:r>
    <w:r w:rsidRPr="004473B7">
      <w:rPr>
        <w:rFonts w:ascii="Times New Roman" w:hAnsi="Times New Roman" w:cs="Times New Roman"/>
        <w:spacing w:val="-9"/>
        <w:sz w:val="28"/>
        <w:szCs w:val="28"/>
      </w:rPr>
      <w:t xml:space="preserve"> </w:t>
    </w:r>
    <w:r w:rsidRPr="004473B7">
      <w:rPr>
        <w:rFonts w:ascii="Times New Roman" w:hAnsi="Times New Roman" w:cs="Times New Roman"/>
        <w:sz w:val="28"/>
        <w:szCs w:val="28"/>
      </w:rPr>
      <w:t>URL:</w:t>
    </w:r>
    <w:r w:rsidRPr="004473B7">
      <w:rPr>
        <w:rFonts w:ascii="Times New Roman" w:hAnsi="Times New Roman" w:cs="Times New Roman"/>
        <w:spacing w:val="-8"/>
        <w:sz w:val="28"/>
        <w:szCs w:val="28"/>
      </w:rPr>
      <w:t xml:space="preserve"> </w:t>
    </w:r>
    <w:hyperlink r:id="rId2">
      <w:r w:rsidRPr="004473B7">
        <w:rPr>
          <w:rFonts w:ascii="Times New Roman" w:hAnsi="Times New Roman" w:cs="Times New Roman"/>
          <w:sz w:val="28"/>
          <w:szCs w:val="28"/>
        </w:rPr>
        <w:t>www.pmtgv.ro</w:t>
      </w:r>
    </w:hyperlink>
  </w:p>
  <w:p w14:paraId="0B64FC6F" w14:textId="77777777" w:rsidR="004473B7" w:rsidRPr="004473B7" w:rsidRDefault="004473B7" w:rsidP="004473B7">
    <w:pPr>
      <w:ind w:left="576"/>
      <w:rPr>
        <w:rFonts w:ascii="Times New Roman" w:hAnsi="Times New Roman" w:cs="Times New Roman"/>
        <w:sz w:val="28"/>
        <w:szCs w:val="28"/>
      </w:rPr>
    </w:pPr>
  </w:p>
  <w:p w14:paraId="3D37886A" w14:textId="6798EB69" w:rsidR="004473B7" w:rsidRPr="004473B7" w:rsidRDefault="004473B7">
    <w:pPr>
      <w:pStyle w:val="Footer"/>
      <w:rPr>
        <w:rFonts w:ascii="Times New Roman" w:hAnsi="Times New Roman" w:cs="Times New Roman"/>
        <w:sz w:val="28"/>
        <w:szCs w:val="28"/>
      </w:rPr>
    </w:pPr>
  </w:p>
  <w:p w14:paraId="2EBC5198" w14:textId="77777777" w:rsidR="004473B7" w:rsidRDefault="004473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9B4BF" w14:textId="77777777" w:rsidR="00273BBD" w:rsidRDefault="00273BBD" w:rsidP="004473B7">
      <w:r>
        <w:separator/>
      </w:r>
    </w:p>
  </w:footnote>
  <w:footnote w:type="continuationSeparator" w:id="0">
    <w:p w14:paraId="1BE4AC98" w14:textId="77777777" w:rsidR="00273BBD" w:rsidRDefault="00273BBD" w:rsidP="00447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BCF63" w14:textId="3CE89366" w:rsidR="004473B7" w:rsidRPr="007F4FD8" w:rsidRDefault="004473B7" w:rsidP="004473B7">
    <w:pPr>
      <w:pStyle w:val="Heading2"/>
      <w:rPr>
        <w:rFonts w:ascii="Times New Roman" w:hAnsi="Times New Roman"/>
        <w:b/>
        <w:sz w:val="28"/>
        <w:szCs w:val="28"/>
      </w:rPr>
    </w:pPr>
    <w:r w:rsidRPr="007F4FD8">
      <w:rPr>
        <w:rFonts w:ascii="Times New Roman" w:hAnsi="Times New Roman"/>
        <w:noProof/>
        <w:sz w:val="28"/>
        <w:szCs w:val="28"/>
        <w:lang w:val="en-GB" w:eastAsia="en-GB"/>
      </w:rPr>
      <w:drawing>
        <wp:anchor distT="0" distB="0" distL="114300" distR="114300" simplePos="0" relativeHeight="251660288" behindDoc="1" locked="0" layoutInCell="1" allowOverlap="1" wp14:anchorId="4EEA9160" wp14:editId="1328A88D">
          <wp:simplePos x="0" y="0"/>
          <wp:positionH relativeFrom="column">
            <wp:posOffset>-166562</wp:posOffset>
          </wp:positionH>
          <wp:positionV relativeFrom="paragraph">
            <wp:posOffset>-176732</wp:posOffset>
          </wp:positionV>
          <wp:extent cx="550545" cy="914400"/>
          <wp:effectExtent l="0" t="0" r="1905" b="0"/>
          <wp:wrapTight wrapText="bothSides">
            <wp:wrapPolygon edited="0">
              <wp:start x="7474" y="0"/>
              <wp:lineTo x="0" y="2700"/>
              <wp:lineTo x="0" y="17100"/>
              <wp:lineTo x="8221" y="21150"/>
              <wp:lineTo x="12706" y="21150"/>
              <wp:lineTo x="14201" y="21150"/>
              <wp:lineTo x="20927" y="15750"/>
              <wp:lineTo x="20927" y="3150"/>
              <wp:lineTo x="12706" y="0"/>
              <wp:lineTo x="7474" y="0"/>
            </wp:wrapPolygon>
          </wp:wrapTight>
          <wp:docPr id="8" name="Picture 8" descr="stemaTg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aTg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3BBD">
      <w:rPr>
        <w:rFonts w:ascii="Times New Roman" w:hAnsi="Times New Roman"/>
        <w:noProof/>
        <w:sz w:val="28"/>
        <w:szCs w:val="28"/>
      </w:rPr>
      <w:object w:dxaOrig="1440" w:dyaOrig="1440" w14:anchorId="589694E6">
        <v:group id="_x0000_s1025" style="position:absolute;margin-left:311.35pt;margin-top:-6.55pt;width:202.65pt;height:72.05pt;z-index:251659264;mso-position-horizontal-relative:text;mso-position-vertical-relative:text" coordorigin="6904,719" coordsize="4053,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8437;top:819;width:1160;height:1140;mso-wrap-edited:f" wrapcoords="-281 0 -281 21316 21600 21316 21600 0 -281 0">
            <v:imagedata r:id="rId2" o:title="Marca srac 9001 000"/>
          </v:shape>
          <v:shape id="_x0000_s1027" type="#_x0000_t75" style="position:absolute;left:6904;top:819;width:1160;height:1160">
            <v:imagedata r:id="rId3" o:title="marca IQNet"/>
          </v:shape>
          <v:group id="_x0000_s1028" style="position:absolute;left:9877;top:719;width:1080;height:1441" coordorigin="9877,719" coordsize="1080,1441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29" type="#_x0000_t176" style="position:absolute;left:9877;top:719;width:1080;height:1260" filled="f"/>
            <v:shape id="_x0000_s1030" type="#_x0000_t75" style="position:absolute;left:9908;top:2016;width:1008;height:144">
              <v:imagedata r:id="rId4" o:title="categ 3008"/>
            </v:shape>
            <v:shape id="_x0000_s1031" type="#_x0000_t75" style="position:absolute;left:9936;top:804;width:911;height:1120;visibility:visible;mso-wrap-edited:f">
              <v:imagedata r:id="rId5" o:title=""/>
            </v:shape>
          </v:group>
        </v:group>
        <o:OLEObject Type="Embed" ProgID="Word.Picture.8" ShapeID="_x0000_s1031" DrawAspect="Content" ObjectID="_1695552625" r:id="rId6"/>
      </w:object>
    </w:r>
    <w:r w:rsidRPr="007F4FD8">
      <w:rPr>
        <w:rFonts w:ascii="Times New Roman" w:hAnsi="Times New Roman"/>
        <w:b/>
        <w:sz w:val="28"/>
        <w:szCs w:val="28"/>
      </w:rPr>
      <w:t xml:space="preserve"> ROMÂNIA</w:t>
    </w:r>
  </w:p>
  <w:p w14:paraId="7D6FC6A1" w14:textId="19D6DA61" w:rsidR="004473B7" w:rsidRPr="007F4FD8" w:rsidRDefault="004473B7" w:rsidP="004473B7">
    <w:pPr>
      <w:rPr>
        <w:rFonts w:ascii="Times New Roman" w:hAnsi="Times New Roman" w:cs="Times New Roman"/>
        <w:b/>
        <w:sz w:val="28"/>
        <w:szCs w:val="28"/>
      </w:rPr>
    </w:pPr>
    <w:r w:rsidRPr="007F4FD8">
      <w:rPr>
        <w:rFonts w:ascii="Times New Roman" w:hAnsi="Times New Roman" w:cs="Times New Roman"/>
        <w:b/>
        <w:sz w:val="28"/>
        <w:szCs w:val="28"/>
      </w:rPr>
      <w:t>JUDEŢUL DÂMBOVIŢA</w:t>
    </w:r>
  </w:p>
  <w:p w14:paraId="4423FB22" w14:textId="628474B5" w:rsidR="004473B7" w:rsidRDefault="004473B7" w:rsidP="004473B7">
    <w:pPr>
      <w:pStyle w:val="Heading3"/>
      <w:spacing w:line="240" w:lineRule="auto"/>
      <w:rPr>
        <w:rFonts w:ascii="Times New Roman" w:hAnsi="Times New Roman"/>
        <w:i w:val="0"/>
        <w:sz w:val="28"/>
        <w:szCs w:val="28"/>
      </w:rPr>
    </w:pPr>
    <w:r w:rsidRPr="007F4FD8">
      <w:rPr>
        <w:rFonts w:ascii="Times New Roman" w:hAnsi="Times New Roman"/>
        <w:i w:val="0"/>
        <w:sz w:val="28"/>
        <w:szCs w:val="28"/>
      </w:rPr>
      <w:t>MUNICIPIUL TÂRGOVIŞTE</w:t>
    </w:r>
  </w:p>
  <w:p w14:paraId="2E388EEF" w14:textId="0E88C84C" w:rsidR="004473B7" w:rsidRPr="004473B7" w:rsidRDefault="004473B7" w:rsidP="004473B7">
    <w:pPr>
      <w:rPr>
        <w:rFonts w:ascii="Times New Roman" w:hAnsi="Times New Roman" w:cs="Times New Roman"/>
        <w:b/>
        <w:bCs/>
        <w:sz w:val="28"/>
        <w:szCs w:val="28"/>
      </w:rPr>
    </w:pPr>
    <w:r>
      <w:rPr>
        <w:b/>
        <w:noProof/>
        <w:sz w:val="24"/>
        <w:szCs w:val="24"/>
        <w:lang w:eastAsia="ro-RO"/>
      </w:rPr>
      <mc:AlternateContent>
        <mc:Choice Requires="wps">
          <w:drawing>
            <wp:anchor distT="4294967291" distB="4294967291" distL="114300" distR="114300" simplePos="0" relativeHeight="251661312" behindDoc="0" locked="0" layoutInCell="1" allowOverlap="1" wp14:anchorId="50284EEC" wp14:editId="4A2ACDEE">
              <wp:simplePos x="0" y="0"/>
              <wp:positionH relativeFrom="column">
                <wp:posOffset>-363220</wp:posOffset>
              </wp:positionH>
              <wp:positionV relativeFrom="paragraph">
                <wp:posOffset>222768</wp:posOffset>
              </wp:positionV>
              <wp:extent cx="7231982" cy="0"/>
              <wp:effectExtent l="0" t="19050" r="2667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1982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4263F4" id="Straight Connector 1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8.6pt,17.55pt" to="540.8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" strokeweight="3pt">
              <v:stroke linestyle="thinThin"/>
            </v:line>
          </w:pict>
        </mc:Fallback>
      </mc:AlternateContent>
    </w:r>
    <w:r>
      <w:tab/>
    </w:r>
    <w:r w:rsidRPr="00FD666B">
      <w:rPr>
        <w:rFonts w:ascii="Times New Roman" w:hAnsi="Times New Roman" w:cs="Times New Roman"/>
        <w:b/>
        <w:bCs/>
        <w:sz w:val="28"/>
        <w:szCs w:val="28"/>
      </w:rPr>
      <w:t>CONSILIUL LOCAL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459B9"/>
    <w:multiLevelType w:val="hybridMultilevel"/>
    <w:tmpl w:val="B3D81022"/>
    <w:lvl w:ilvl="0" w:tplc="2B32649C">
      <w:numFmt w:val="bullet"/>
      <w:lvlText w:val=""/>
      <w:lvlJc w:val="left"/>
      <w:pPr>
        <w:ind w:left="676" w:hanging="236"/>
      </w:pPr>
      <w:rPr>
        <w:rFonts w:ascii="Wingdings" w:eastAsia="Wingdings" w:hAnsi="Wingdings" w:cs="Wingdings" w:hint="default"/>
        <w:w w:val="100"/>
        <w:sz w:val="28"/>
        <w:szCs w:val="28"/>
        <w:lang w:val="ro-RO" w:eastAsia="en-US" w:bidi="ar-SA"/>
      </w:rPr>
    </w:lvl>
    <w:lvl w:ilvl="1" w:tplc="11148BE8">
      <w:numFmt w:val="bullet"/>
      <w:lvlText w:val="•"/>
      <w:lvlJc w:val="left"/>
      <w:pPr>
        <w:ind w:left="1570" w:hanging="236"/>
      </w:pPr>
      <w:rPr>
        <w:rFonts w:hint="default"/>
        <w:lang w:val="ro-RO" w:eastAsia="en-US" w:bidi="ar-SA"/>
      </w:rPr>
    </w:lvl>
    <w:lvl w:ilvl="2" w:tplc="D924EA46">
      <w:numFmt w:val="bullet"/>
      <w:lvlText w:val="•"/>
      <w:lvlJc w:val="left"/>
      <w:pPr>
        <w:ind w:left="2460" w:hanging="236"/>
      </w:pPr>
      <w:rPr>
        <w:rFonts w:hint="default"/>
        <w:lang w:val="ro-RO" w:eastAsia="en-US" w:bidi="ar-SA"/>
      </w:rPr>
    </w:lvl>
    <w:lvl w:ilvl="3" w:tplc="12DE3748">
      <w:numFmt w:val="bullet"/>
      <w:lvlText w:val="•"/>
      <w:lvlJc w:val="left"/>
      <w:pPr>
        <w:ind w:left="3350" w:hanging="236"/>
      </w:pPr>
      <w:rPr>
        <w:rFonts w:hint="default"/>
        <w:lang w:val="ro-RO" w:eastAsia="en-US" w:bidi="ar-SA"/>
      </w:rPr>
    </w:lvl>
    <w:lvl w:ilvl="4" w:tplc="2268722C">
      <w:numFmt w:val="bullet"/>
      <w:lvlText w:val="•"/>
      <w:lvlJc w:val="left"/>
      <w:pPr>
        <w:ind w:left="4240" w:hanging="236"/>
      </w:pPr>
      <w:rPr>
        <w:rFonts w:hint="default"/>
        <w:lang w:val="ro-RO" w:eastAsia="en-US" w:bidi="ar-SA"/>
      </w:rPr>
    </w:lvl>
    <w:lvl w:ilvl="5" w:tplc="62FA97C0">
      <w:numFmt w:val="bullet"/>
      <w:lvlText w:val="•"/>
      <w:lvlJc w:val="left"/>
      <w:pPr>
        <w:ind w:left="5130" w:hanging="236"/>
      </w:pPr>
      <w:rPr>
        <w:rFonts w:hint="default"/>
        <w:lang w:val="ro-RO" w:eastAsia="en-US" w:bidi="ar-SA"/>
      </w:rPr>
    </w:lvl>
    <w:lvl w:ilvl="6" w:tplc="467EA8B0">
      <w:numFmt w:val="bullet"/>
      <w:lvlText w:val="•"/>
      <w:lvlJc w:val="left"/>
      <w:pPr>
        <w:ind w:left="6020" w:hanging="236"/>
      </w:pPr>
      <w:rPr>
        <w:rFonts w:hint="default"/>
        <w:lang w:val="ro-RO" w:eastAsia="en-US" w:bidi="ar-SA"/>
      </w:rPr>
    </w:lvl>
    <w:lvl w:ilvl="7" w:tplc="0FB4B742">
      <w:numFmt w:val="bullet"/>
      <w:lvlText w:val="•"/>
      <w:lvlJc w:val="left"/>
      <w:pPr>
        <w:ind w:left="6910" w:hanging="236"/>
      </w:pPr>
      <w:rPr>
        <w:rFonts w:hint="default"/>
        <w:lang w:val="ro-RO" w:eastAsia="en-US" w:bidi="ar-SA"/>
      </w:rPr>
    </w:lvl>
    <w:lvl w:ilvl="8" w:tplc="094AA93A">
      <w:numFmt w:val="bullet"/>
      <w:lvlText w:val="•"/>
      <w:lvlJc w:val="left"/>
      <w:pPr>
        <w:ind w:left="7800" w:hanging="236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A1"/>
    <w:rsid w:val="0018226B"/>
    <w:rsid w:val="002008EB"/>
    <w:rsid w:val="0020457E"/>
    <w:rsid w:val="002113D0"/>
    <w:rsid w:val="00242F44"/>
    <w:rsid w:val="00273BBD"/>
    <w:rsid w:val="00274EA0"/>
    <w:rsid w:val="00297791"/>
    <w:rsid w:val="002A4285"/>
    <w:rsid w:val="002F44A0"/>
    <w:rsid w:val="003B5797"/>
    <w:rsid w:val="004473B7"/>
    <w:rsid w:val="00627306"/>
    <w:rsid w:val="006E3714"/>
    <w:rsid w:val="0085147F"/>
    <w:rsid w:val="008C26F1"/>
    <w:rsid w:val="00901423"/>
    <w:rsid w:val="009964AE"/>
    <w:rsid w:val="009D6986"/>
    <w:rsid w:val="009F2DA1"/>
    <w:rsid w:val="00B62A86"/>
    <w:rsid w:val="00CC6A1C"/>
    <w:rsid w:val="00ED0EA2"/>
    <w:rsid w:val="00F769A8"/>
    <w:rsid w:val="00F91B22"/>
    <w:rsid w:val="00FC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439BF"/>
  <w15:chartTrackingRefBased/>
  <w15:docId w15:val="{7F929DBE-FEBF-46D5-8991-DFC950E2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30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ro-RO"/>
    </w:rPr>
  </w:style>
  <w:style w:type="paragraph" w:styleId="Heading2">
    <w:name w:val="heading 2"/>
    <w:basedOn w:val="Normal"/>
    <w:next w:val="Normal"/>
    <w:link w:val="Heading2Char"/>
    <w:qFormat/>
    <w:rsid w:val="004473B7"/>
    <w:pPr>
      <w:keepNext/>
      <w:widowControl/>
      <w:autoSpaceDE/>
      <w:autoSpaceDN/>
      <w:outlineLvl w:val="1"/>
    </w:pPr>
    <w:rPr>
      <w:rFonts w:ascii="Times-Roman-R" w:eastAsia="Times New Roman" w:hAnsi="Times-Roman-R" w:cs="Times New Roman"/>
      <w:sz w:val="36"/>
      <w:szCs w:val="20"/>
    </w:rPr>
  </w:style>
  <w:style w:type="paragraph" w:styleId="Heading3">
    <w:name w:val="heading 3"/>
    <w:basedOn w:val="Normal"/>
    <w:next w:val="Normal"/>
    <w:link w:val="Heading3Char"/>
    <w:qFormat/>
    <w:rsid w:val="004473B7"/>
    <w:pPr>
      <w:keepNext/>
      <w:widowControl/>
      <w:autoSpaceDE/>
      <w:autoSpaceDN/>
      <w:spacing w:line="360" w:lineRule="auto"/>
      <w:outlineLvl w:val="2"/>
    </w:pPr>
    <w:rPr>
      <w:rFonts w:ascii="Times-Roman-R" w:eastAsia="Times New Roman" w:hAnsi="Times-Roman-R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27306"/>
  </w:style>
  <w:style w:type="character" w:customStyle="1" w:styleId="BodyTextChar">
    <w:name w:val="Body Text Char"/>
    <w:basedOn w:val="DefaultParagraphFont"/>
    <w:link w:val="BodyText"/>
    <w:uiPriority w:val="1"/>
    <w:rsid w:val="00627306"/>
    <w:rPr>
      <w:rFonts w:ascii="Arial MT" w:eastAsia="Arial MT" w:hAnsi="Arial MT" w:cs="Arial MT"/>
      <w:lang w:val="ro-RO"/>
    </w:rPr>
  </w:style>
  <w:style w:type="paragraph" w:styleId="ListParagraph">
    <w:name w:val="List Paragraph"/>
    <w:basedOn w:val="Normal"/>
    <w:uiPriority w:val="1"/>
    <w:qFormat/>
    <w:rsid w:val="00627306"/>
    <w:pPr>
      <w:ind w:left="676" w:right="113" w:firstLine="1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627306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rsid w:val="004473B7"/>
    <w:rPr>
      <w:rFonts w:ascii="Times-Roman-R" w:eastAsia="Times New Roman" w:hAnsi="Times-Roman-R" w:cs="Times New Roman"/>
      <w:sz w:val="36"/>
      <w:szCs w:val="20"/>
      <w:lang w:val="ro-RO"/>
    </w:rPr>
  </w:style>
  <w:style w:type="character" w:customStyle="1" w:styleId="Heading3Char">
    <w:name w:val="Heading 3 Char"/>
    <w:basedOn w:val="DefaultParagraphFont"/>
    <w:link w:val="Heading3"/>
    <w:rsid w:val="004473B7"/>
    <w:rPr>
      <w:rFonts w:ascii="Times-Roman-R" w:eastAsia="Times New Roman" w:hAnsi="Times-Roman-R" w:cs="Times New Roman"/>
      <w:b/>
      <w:bCs/>
      <w:i/>
      <w:iCs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4473B7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473B7"/>
  </w:style>
  <w:style w:type="table" w:styleId="TableGrid">
    <w:name w:val="Table Grid"/>
    <w:basedOn w:val="TableNormal"/>
    <w:uiPriority w:val="39"/>
    <w:rsid w:val="00447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73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3B7"/>
    <w:rPr>
      <w:rFonts w:ascii="Arial MT" w:eastAsia="Arial MT" w:hAnsi="Arial MT" w:cs="Arial MT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mtgv.ro/" TargetMode="External"/><Relationship Id="rId1" Type="http://schemas.openxmlformats.org/officeDocument/2006/relationships/hyperlink" Target="mailto:primarulmunicipiuluitargoviste@pmtgv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Duca</dc:creator>
  <cp:keywords/>
  <dc:description/>
  <cp:lastModifiedBy>Iulia Soare</cp:lastModifiedBy>
  <cp:revision>3</cp:revision>
  <cp:lastPrinted>2021-10-12T09:16:00Z</cp:lastPrinted>
  <dcterms:created xsi:type="dcterms:W3CDTF">2021-10-12T11:03:00Z</dcterms:created>
  <dcterms:modified xsi:type="dcterms:W3CDTF">2021-10-12T11:04:00Z</dcterms:modified>
</cp:coreProperties>
</file>